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5ADFE8DE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270B16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 Гарант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270B16" w:rsidRPr="00270B16">
        <w:rPr>
          <w:rFonts w:ascii="Times New Roman" w:eastAsia="Times New Roman" w:hAnsi="Times New Roman" w:cs="Times New Roman"/>
          <w:sz w:val="24"/>
          <w:szCs w:val="24"/>
        </w:rPr>
        <w:t>1217800080156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270B16" w:rsidRPr="00270B16">
        <w:rPr>
          <w:rFonts w:ascii="Times New Roman" w:eastAsia="Times New Roman" w:hAnsi="Times New Roman" w:cs="Times New Roman"/>
          <w:sz w:val="24"/>
          <w:szCs w:val="24"/>
        </w:rPr>
        <w:t>7802894500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270B16" w:rsidRPr="00270B16">
        <w:rPr>
          <w:rFonts w:ascii="Times New Roman" w:eastAsia="Times New Roman" w:hAnsi="Times New Roman" w:cs="Times New Roman"/>
          <w:sz w:val="24"/>
          <w:szCs w:val="24"/>
        </w:rPr>
        <w:t>https://cube.legal/</w:t>
      </w:r>
      <w:r w:rsidR="00270B16" w:rsidRPr="00270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270B16"/>
    <w:rsid w:val="007A4EA2"/>
    <w:rsid w:val="00B24B23"/>
    <w:rsid w:val="00C36D75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5</cp:revision>
  <dcterms:created xsi:type="dcterms:W3CDTF">2025-05-15T10:33:00Z</dcterms:created>
  <dcterms:modified xsi:type="dcterms:W3CDTF">2025-05-15T11:17:00Z</dcterms:modified>
</cp:coreProperties>
</file>